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C9D" w:rsidRDefault="00856C9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5C33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BD458A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решений, принятых на </w:t>
      </w:r>
      <w:r w:rsidR="00033CFF">
        <w:rPr>
          <w:rFonts w:ascii="Times New Roman" w:hAnsi="Times New Roman" w:cs="Times New Roman"/>
          <w:sz w:val="28"/>
          <w:szCs w:val="28"/>
        </w:rPr>
        <w:t>3</w:t>
      </w:r>
      <w:r w:rsidR="001A1A7F">
        <w:rPr>
          <w:rFonts w:ascii="Times New Roman" w:hAnsi="Times New Roman" w:cs="Times New Roman"/>
          <w:sz w:val="28"/>
          <w:szCs w:val="28"/>
        </w:rPr>
        <w:t>8</w:t>
      </w:r>
      <w:r w:rsidR="00F976B3">
        <w:rPr>
          <w:rFonts w:ascii="Times New Roman" w:hAnsi="Times New Roman" w:cs="Times New Roman"/>
          <w:sz w:val="28"/>
          <w:szCs w:val="28"/>
        </w:rPr>
        <w:t>-м</w:t>
      </w:r>
      <w:r w:rsidR="00EC7471">
        <w:rPr>
          <w:rFonts w:ascii="Times New Roman" w:hAnsi="Times New Roman" w:cs="Times New Roman"/>
          <w:sz w:val="28"/>
          <w:szCs w:val="28"/>
        </w:rPr>
        <w:t xml:space="preserve"> </w:t>
      </w:r>
      <w:r w:rsidR="000A17BF">
        <w:rPr>
          <w:rFonts w:ascii="Times New Roman" w:hAnsi="Times New Roman" w:cs="Times New Roman"/>
          <w:sz w:val="28"/>
          <w:szCs w:val="28"/>
        </w:rPr>
        <w:t>заседании</w:t>
      </w:r>
      <w:r w:rsidR="008D32D8">
        <w:rPr>
          <w:rFonts w:ascii="Times New Roman" w:hAnsi="Times New Roman" w:cs="Times New Roman"/>
          <w:sz w:val="28"/>
          <w:szCs w:val="28"/>
        </w:rPr>
        <w:t xml:space="preserve"> Почепского</w:t>
      </w:r>
      <w:r w:rsidR="000A17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17BF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471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="008D32D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="00084E52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2F5" w:rsidRDefault="00C1593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17BF">
        <w:rPr>
          <w:rFonts w:ascii="Times New Roman" w:hAnsi="Times New Roman" w:cs="Times New Roman"/>
          <w:sz w:val="28"/>
          <w:szCs w:val="28"/>
        </w:rPr>
        <w:t>т</w:t>
      </w:r>
      <w:r w:rsidR="002076BA">
        <w:rPr>
          <w:rFonts w:ascii="Times New Roman" w:hAnsi="Times New Roman" w:cs="Times New Roman"/>
          <w:sz w:val="28"/>
          <w:szCs w:val="28"/>
        </w:rPr>
        <w:t xml:space="preserve"> 3 </w:t>
      </w:r>
      <w:r w:rsidR="001A1A7F">
        <w:rPr>
          <w:rFonts w:ascii="Times New Roman" w:hAnsi="Times New Roman" w:cs="Times New Roman"/>
          <w:sz w:val="28"/>
          <w:szCs w:val="28"/>
        </w:rPr>
        <w:t>ноября</w:t>
      </w:r>
      <w:r w:rsidR="00F41DF3">
        <w:rPr>
          <w:rFonts w:ascii="Times New Roman" w:hAnsi="Times New Roman" w:cs="Times New Roman"/>
          <w:sz w:val="28"/>
          <w:szCs w:val="28"/>
        </w:rPr>
        <w:t xml:space="preserve"> 2022</w:t>
      </w:r>
      <w:r w:rsidR="00E612F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612F5" w:rsidRDefault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1476"/>
        <w:gridCol w:w="6053"/>
      </w:tblGrid>
      <w:tr w:rsidR="00F41DF3" w:rsidRPr="001F4701" w:rsidTr="006821AD">
        <w:trPr>
          <w:trHeight w:val="600"/>
        </w:trPr>
        <w:tc>
          <w:tcPr>
            <w:tcW w:w="751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249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решения</w:t>
            </w:r>
          </w:p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F41DF3" w:rsidRPr="001F4701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6053" w:type="dxa"/>
          </w:tcPr>
          <w:p w:rsidR="00F41DF3" w:rsidRPr="001F4701" w:rsidRDefault="00B5601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Краткое</w:t>
            </w:r>
            <w:r w:rsidR="00F41DF3" w:rsidRPr="001F4701">
              <w:rPr>
                <w:rFonts w:ascii="Times New Roman" w:hAnsi="Times New Roman" w:cs="Times New Roman"/>
                <w:sz w:val="26"/>
                <w:szCs w:val="26"/>
              </w:rPr>
              <w:t xml:space="preserve"> содержание</w:t>
            </w:r>
          </w:p>
        </w:tc>
      </w:tr>
      <w:tr w:rsidR="001A1A7F" w:rsidRPr="001F4701" w:rsidTr="006821AD">
        <w:trPr>
          <w:trHeight w:val="600"/>
        </w:trPr>
        <w:tc>
          <w:tcPr>
            <w:tcW w:w="751" w:type="dxa"/>
          </w:tcPr>
          <w:p w:rsidR="001A1A7F" w:rsidRPr="001F4701" w:rsidRDefault="001A1A7F" w:rsidP="0049712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47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49" w:type="dxa"/>
          </w:tcPr>
          <w:p w:rsidR="001A1A7F" w:rsidRPr="001F4701" w:rsidRDefault="001A1A7F" w:rsidP="0049712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263</w:t>
            </w:r>
          </w:p>
        </w:tc>
        <w:tc>
          <w:tcPr>
            <w:tcW w:w="1476" w:type="dxa"/>
          </w:tcPr>
          <w:p w:rsidR="001A1A7F" w:rsidRPr="001F4701" w:rsidRDefault="00BB1676" w:rsidP="00423CB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03.11.2022</w:t>
            </w:r>
          </w:p>
        </w:tc>
        <w:tc>
          <w:tcPr>
            <w:tcW w:w="6053" w:type="dxa"/>
          </w:tcPr>
          <w:p w:rsidR="001A1A7F" w:rsidRDefault="001A1A7F" w:rsidP="00E337D8">
            <w:pPr>
              <w:pStyle w:val="a3"/>
              <w:shd w:val="clear" w:color="auto" w:fill="FFFFFF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CB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внесении изменений в р</w:t>
            </w:r>
            <w:r w:rsidRPr="00FB7CBE">
              <w:rPr>
                <w:rFonts w:ascii="Times New Roman" w:hAnsi="Times New Roman" w:cs="Times New Roman"/>
                <w:sz w:val="28"/>
                <w:szCs w:val="28"/>
              </w:rPr>
              <w:t>ешение Почепского районного Совета народных депутатов от 24.12.2021 года № 205 «О бюджете Почепского муниципального района Брянской области на 2022 год и плановый период 2023 и 2024 годов»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B1676" w:rsidRPr="00AF7E32" w:rsidTr="0061128D">
        <w:trPr>
          <w:trHeight w:val="1199"/>
        </w:trPr>
        <w:tc>
          <w:tcPr>
            <w:tcW w:w="751" w:type="dxa"/>
          </w:tcPr>
          <w:p w:rsidR="00BB1676" w:rsidRPr="00AF7E32" w:rsidRDefault="00BB1676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E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BB1676" w:rsidRPr="00AF7E32" w:rsidRDefault="00BB1676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E32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1476" w:type="dxa"/>
          </w:tcPr>
          <w:p w:rsidR="00BB1676" w:rsidRPr="001F4701" w:rsidRDefault="00BB1676" w:rsidP="00625D5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03.11.2022</w:t>
            </w:r>
          </w:p>
        </w:tc>
        <w:tc>
          <w:tcPr>
            <w:tcW w:w="6053" w:type="dxa"/>
          </w:tcPr>
          <w:p w:rsidR="00BB1676" w:rsidRDefault="00BB1676" w:rsidP="00625D5F">
            <w:pPr>
              <w:pStyle w:val="a3"/>
              <w:shd w:val="clear" w:color="auto" w:fill="FFFFFF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CB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согласовании дополнительного норматива отчислений от налога на доходы физических лиц в бюджет</w:t>
            </w:r>
            <w:r w:rsidRPr="00FB7CBE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муниципального района Брянской области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 год и плановый период 2024 и 2025</w:t>
            </w:r>
            <w:r w:rsidRPr="00FB7CBE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612F5" w:rsidRPr="00AF7E32" w:rsidRDefault="00E612F5" w:rsidP="00EE76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612F5" w:rsidRPr="00AF7E32" w:rsidSect="00420B7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4602B"/>
    <w:multiLevelType w:val="hybridMultilevel"/>
    <w:tmpl w:val="76181C54"/>
    <w:lvl w:ilvl="0" w:tplc="40D6D30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F5"/>
    <w:rsid w:val="000141FD"/>
    <w:rsid w:val="00024983"/>
    <w:rsid w:val="00033CFF"/>
    <w:rsid w:val="00084E52"/>
    <w:rsid w:val="000902E5"/>
    <w:rsid w:val="000A17BF"/>
    <w:rsid w:val="000D2289"/>
    <w:rsid w:val="000E20FC"/>
    <w:rsid w:val="001031D9"/>
    <w:rsid w:val="001369D2"/>
    <w:rsid w:val="00160749"/>
    <w:rsid w:val="00177F55"/>
    <w:rsid w:val="001A18A1"/>
    <w:rsid w:val="001A1A7F"/>
    <w:rsid w:val="001F4701"/>
    <w:rsid w:val="00202FAE"/>
    <w:rsid w:val="002076BA"/>
    <w:rsid w:val="0021120D"/>
    <w:rsid w:val="00222D0E"/>
    <w:rsid w:val="002264F6"/>
    <w:rsid w:val="00244F79"/>
    <w:rsid w:val="00250ABC"/>
    <w:rsid w:val="002669C1"/>
    <w:rsid w:val="002A595C"/>
    <w:rsid w:val="002E17AD"/>
    <w:rsid w:val="002F5A1C"/>
    <w:rsid w:val="003113EE"/>
    <w:rsid w:val="00322857"/>
    <w:rsid w:val="003305AA"/>
    <w:rsid w:val="00357BD2"/>
    <w:rsid w:val="003C70E4"/>
    <w:rsid w:val="003E4184"/>
    <w:rsid w:val="0041572C"/>
    <w:rsid w:val="00420B75"/>
    <w:rsid w:val="00493584"/>
    <w:rsid w:val="00497123"/>
    <w:rsid w:val="00497893"/>
    <w:rsid w:val="004A4BB7"/>
    <w:rsid w:val="004F31E5"/>
    <w:rsid w:val="00503EA3"/>
    <w:rsid w:val="005E455D"/>
    <w:rsid w:val="005E6EC6"/>
    <w:rsid w:val="005F41FA"/>
    <w:rsid w:val="0061128D"/>
    <w:rsid w:val="00631311"/>
    <w:rsid w:val="00647771"/>
    <w:rsid w:val="006821AD"/>
    <w:rsid w:val="006B73F0"/>
    <w:rsid w:val="006E0D62"/>
    <w:rsid w:val="006E46DD"/>
    <w:rsid w:val="00785830"/>
    <w:rsid w:val="0082564C"/>
    <w:rsid w:val="00825A41"/>
    <w:rsid w:val="00852B79"/>
    <w:rsid w:val="00856C9D"/>
    <w:rsid w:val="008D32D8"/>
    <w:rsid w:val="008F7756"/>
    <w:rsid w:val="00943E00"/>
    <w:rsid w:val="009A0BC2"/>
    <w:rsid w:val="009B3570"/>
    <w:rsid w:val="009C4684"/>
    <w:rsid w:val="009F03C6"/>
    <w:rsid w:val="00AD0F0D"/>
    <w:rsid w:val="00AD2D3A"/>
    <w:rsid w:val="00AF7E32"/>
    <w:rsid w:val="00B059CD"/>
    <w:rsid w:val="00B1524B"/>
    <w:rsid w:val="00B47B6D"/>
    <w:rsid w:val="00B56013"/>
    <w:rsid w:val="00BA41BA"/>
    <w:rsid w:val="00BB1676"/>
    <w:rsid w:val="00BB7C6F"/>
    <w:rsid w:val="00BC4F73"/>
    <w:rsid w:val="00BD458A"/>
    <w:rsid w:val="00BD6B97"/>
    <w:rsid w:val="00C1593D"/>
    <w:rsid w:val="00C35C33"/>
    <w:rsid w:val="00C85AB1"/>
    <w:rsid w:val="00CE43B6"/>
    <w:rsid w:val="00D31F00"/>
    <w:rsid w:val="00D35B38"/>
    <w:rsid w:val="00E10428"/>
    <w:rsid w:val="00E1272E"/>
    <w:rsid w:val="00E612F5"/>
    <w:rsid w:val="00EA5E7A"/>
    <w:rsid w:val="00EC7471"/>
    <w:rsid w:val="00ED0A1D"/>
    <w:rsid w:val="00ED222C"/>
    <w:rsid w:val="00EE76B4"/>
    <w:rsid w:val="00EF5018"/>
    <w:rsid w:val="00F35295"/>
    <w:rsid w:val="00F41DF3"/>
    <w:rsid w:val="00F473D9"/>
    <w:rsid w:val="00F976B3"/>
    <w:rsid w:val="00FD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28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B1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28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B1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D3D1C-49A9-4ACC-A8C9-CF2855B9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72</cp:revision>
  <cp:lastPrinted>2022-11-03T09:33:00Z</cp:lastPrinted>
  <dcterms:created xsi:type="dcterms:W3CDTF">2021-12-10T11:54:00Z</dcterms:created>
  <dcterms:modified xsi:type="dcterms:W3CDTF">2022-11-09T13:47:00Z</dcterms:modified>
</cp:coreProperties>
</file>